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«Березка»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_85__ от 29.09.2023 г. 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изменении размера родительской платы 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МДОУ»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исполняющего обязанности главы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515 от 21.09.2023 года «Об установлении размера родительской платы за присмотр и уход 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образования», руководствуясь Уставом МДОУ ПРИКАЗЫВАЮ:</w:t>
      </w:r>
    </w:p>
    <w:p w:rsidR="00E9010B" w:rsidRDefault="00E9010B" w:rsidP="00E901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размер родительской платы за присмотр и уход за детьми в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«Березка» с 01.10.2023 года в размере 2254 рубля.</w:t>
      </w:r>
    </w:p>
    <w:p w:rsidR="00E9010B" w:rsidRDefault="00E9010B" w:rsidP="00E901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№ 76 от 23.09.2022 года «Об изменении родительской платы».</w:t>
      </w:r>
    </w:p>
    <w:p w:rsidR="00E9010B" w:rsidRDefault="00E9010B" w:rsidP="00E901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платы за присмотр и уход родителей (законных представителей несовершеннолетних), имеющих детей инвалидов, опекаемых детей (детей, оставшихся без попечения родителей либо детей-сирот), а так же детей, имеющих туберкулезную интоксикацию на основании Положения «О порядке осуществления присмотра и ухода  за детьми льготных категорий в муниципальных дошкольных образовательных организациях за счет средств бюджетных ассигнований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744 от 20.12.2017 г. </w:t>
      </w:r>
    </w:p>
    <w:p w:rsidR="00E9010B" w:rsidRDefault="00E9010B" w:rsidP="00E901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всех возрастных групп проинформировать родительскую общественность до 01.10.2023 г.</w:t>
      </w:r>
    </w:p>
    <w:p w:rsidR="00E9010B" w:rsidRDefault="00E9010B" w:rsidP="00E901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приказ разместить на официальном сайте МДОУ, в информационных уголках для родителей.</w:t>
      </w: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                                          Филиппова О.В.</w:t>
      </w: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«Березка»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__86_ от 29.09.2023 г. 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изменении размера компенсации части родительской платы»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 образования и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Забайкальмского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от 04.09.2023 г. № 598,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514 от 21.09.2023 г.,  руководствуясь Уставом МДОУ ПРИКАЗЫВАЮ:</w:t>
      </w:r>
    </w:p>
    <w:p w:rsidR="00E9010B" w:rsidRDefault="00E9010B" w:rsidP="00E901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 01.10.2023 года размер компенсации части родительской платы за содержание ребенка (присмотр и уход) в размере 47 рублей 43 коп. </w:t>
      </w:r>
    </w:p>
    <w:p w:rsidR="00E9010B" w:rsidRDefault="00E9010B" w:rsidP="00E901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№ 77 от 23.09.2022 г. «Об изменении размера компенсации родительской платы»</w:t>
      </w:r>
    </w:p>
    <w:p w:rsidR="00E9010B" w:rsidRDefault="00E9010B" w:rsidP="00E901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всех возрастных групп проинформировать родительскую общественность до 01.10.2023 г. Данный приказ разместить в информационных уголках для родителей.</w:t>
      </w:r>
    </w:p>
    <w:p w:rsidR="00E9010B" w:rsidRDefault="00E9010B" w:rsidP="00E901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приказ разместить на официальном сайте МДОУ до 01.10.2023 г. </w:t>
      </w:r>
    </w:p>
    <w:p w:rsidR="00E9010B" w:rsidRDefault="00E9010B" w:rsidP="00E901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бухгалтеру, при начислении компенсации части родительской платы руководствоваться данным приказом и приказом Министерства образования и науки Забайкальского края от 04.09.2023 г № 598.</w:t>
      </w: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                                                    Филиппова О.В.</w:t>
      </w: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№ ____ </w:t>
      </w: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21.09.2023 г.</w:t>
      </w: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компенсации части родительской платы за содержание ребенка (присмотр и уход) в муниципальных образовательных организациях, реализующих общеобразовательные программы дошкольного образования, расположенных на территориях сельских поселений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- 5,27 рублей в час (5,27 *9 = 47,43 руб. в день)</w:t>
      </w: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компенсации в месяц на 1-ого ребенка (47,43* количество дней посещения ребенком МДОУ * 20% = сумма к выплате)</w:t>
      </w: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компенсации в месяц на 2 -ого ребенка (47,43* количество дней посещения ребенком МДОУ * 50% = сумма к выплате)</w:t>
      </w: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компенсации в месяц на 3 -его ребенка (47,43* количество дней посещения ребенком МДОУ *70% = сумма к выплате)</w:t>
      </w: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/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E37" w:rsidRDefault="001325EF" w:rsidP="00132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1325EF" w:rsidRDefault="001325EF" w:rsidP="001325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«Березка»</w:t>
      </w:r>
    </w:p>
    <w:p w:rsidR="001325EF" w:rsidRDefault="001325EF" w:rsidP="00132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187                      от 29.09.2023 г.</w:t>
      </w:r>
    </w:p>
    <w:p w:rsidR="001325EF" w:rsidRDefault="001325EF" w:rsidP="00132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мерах социальной поддержки, </w:t>
      </w:r>
    </w:p>
    <w:p w:rsidR="001325EF" w:rsidRDefault="001325EF" w:rsidP="00132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освобождении от оплаты за присмотр и уход»</w:t>
      </w:r>
    </w:p>
    <w:p w:rsidR="001325EF" w:rsidRDefault="001325EF" w:rsidP="00132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5EF" w:rsidRDefault="001325EF" w:rsidP="0013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Освободить от платы за присмотр и уход родителей (законных представителей несовершеннолетних), имеющих детей инвалидов, а именно</w:t>
      </w:r>
    </w:p>
    <w:p w:rsidR="001325EF" w:rsidRDefault="001325EF" w:rsidP="00132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Валерьевича 01.06.2017 г.р.  – с момента поступления в ДОУ. </w:t>
      </w:r>
    </w:p>
    <w:p w:rsidR="001325EF" w:rsidRDefault="001325EF" w:rsidP="0013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– справка МСЭ-2017 № 1706190, выданная с 08.07.2019 г (срок действия до 02.06.2035 г.) </w:t>
      </w:r>
    </w:p>
    <w:p w:rsidR="001325EF" w:rsidRDefault="001325EF" w:rsidP="00132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Нагаева Кирилла Александровича 02.10.2018 г.р. – с 06.09.2023 г.</w:t>
      </w:r>
    </w:p>
    <w:p w:rsidR="001325EF" w:rsidRDefault="001325EF" w:rsidP="0013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– справка МСЭ-2022 № 1174587, выданная 06.09.2023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г.(</w:t>
      </w:r>
      <w:proofErr w:type="gramEnd"/>
      <w:r>
        <w:rPr>
          <w:rFonts w:ascii="Times New Roman" w:hAnsi="Times New Roman" w:cs="Times New Roman"/>
          <w:sz w:val="28"/>
          <w:szCs w:val="28"/>
        </w:rPr>
        <w:t>срок действия до 01.09.2028 г.)</w:t>
      </w:r>
    </w:p>
    <w:p w:rsidR="001325EF" w:rsidRDefault="001325EF" w:rsidP="0013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платы за присмотр и уход родителей (законных представителей несовершеннолетних), имеющих опекаемых детей (детей, оставшихся без попечения родителей либо детей-сирот), а именно:</w:t>
      </w:r>
    </w:p>
    <w:p w:rsidR="001325EF" w:rsidRDefault="001325EF" w:rsidP="00132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Суворову Карину Владимировну 08.09.2020 г.р.</w:t>
      </w:r>
      <w:r w:rsidRPr="001325EF">
        <w:rPr>
          <w:rFonts w:ascii="Times New Roman" w:hAnsi="Times New Roman" w:cs="Times New Roman"/>
          <w:sz w:val="28"/>
          <w:szCs w:val="28"/>
        </w:rPr>
        <w:t xml:space="preserve"> </w:t>
      </w:r>
      <w:r w:rsidR="00E9010B">
        <w:rPr>
          <w:rFonts w:ascii="Times New Roman" w:hAnsi="Times New Roman" w:cs="Times New Roman"/>
          <w:sz w:val="28"/>
          <w:szCs w:val="28"/>
        </w:rPr>
        <w:t xml:space="preserve"> с 01.08.2023 г.</w:t>
      </w:r>
    </w:p>
    <w:p w:rsidR="001325EF" w:rsidRDefault="001325EF" w:rsidP="0013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– Распоряжение Администрации Железнодорожного административного района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9010B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E9010B">
        <w:rPr>
          <w:rFonts w:ascii="Times New Roman" w:hAnsi="Times New Roman" w:cs="Times New Roman"/>
          <w:sz w:val="28"/>
          <w:szCs w:val="28"/>
        </w:rPr>
        <w:t xml:space="preserve"> Чита» № 95 от 21.04.2021 г.</w:t>
      </w:r>
    </w:p>
    <w:p w:rsidR="00E9010B" w:rsidRDefault="00E9010B" w:rsidP="00E90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Палкину Веронику Евгеньевну 16.03.2020 г.р. – с 01.09.2023 г.</w:t>
      </w:r>
    </w:p>
    <w:p w:rsidR="00E9010B" w:rsidRDefault="00E9010B" w:rsidP="00E901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597 от 26.10.2021 г.</w:t>
      </w:r>
    </w:p>
    <w:p w:rsidR="00E9010B" w:rsidRDefault="00E9010B" w:rsidP="00E9010B">
      <w:pPr>
        <w:rPr>
          <w:rFonts w:ascii="Times New Roman" w:hAnsi="Times New Roman" w:cs="Times New Roman"/>
          <w:sz w:val="28"/>
          <w:szCs w:val="28"/>
        </w:rPr>
      </w:pPr>
    </w:p>
    <w:p w:rsidR="00E9010B" w:rsidRDefault="00E9010B" w:rsidP="00E90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«О порядке осуществления присмотра и ухода  за детьми льготных категорий в муниципальных дошкольных образовательных организациях за счет средств бюджетных ассигнований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744 от 20.12.2017 г. </w:t>
      </w:r>
    </w:p>
    <w:p w:rsidR="00E9010B" w:rsidRDefault="00E9010B" w:rsidP="00E90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10B" w:rsidRPr="00E9010B" w:rsidRDefault="00E9010B" w:rsidP="00E901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                           Филиппова О.В</w:t>
      </w:r>
      <w:bookmarkStart w:id="0" w:name="_GoBack"/>
      <w:bookmarkEnd w:id="0"/>
    </w:p>
    <w:sectPr w:rsidR="00E9010B" w:rsidRPr="00E9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B41"/>
    <w:multiLevelType w:val="hybridMultilevel"/>
    <w:tmpl w:val="FB5C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2DB2"/>
    <w:multiLevelType w:val="hybridMultilevel"/>
    <w:tmpl w:val="466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726C"/>
    <w:multiLevelType w:val="hybridMultilevel"/>
    <w:tmpl w:val="65F04488"/>
    <w:lvl w:ilvl="0" w:tplc="12C8F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13903"/>
    <w:multiLevelType w:val="hybridMultilevel"/>
    <w:tmpl w:val="69848388"/>
    <w:lvl w:ilvl="0" w:tplc="932A5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BA"/>
    <w:rsid w:val="00087EC3"/>
    <w:rsid w:val="001325EF"/>
    <w:rsid w:val="002A1A44"/>
    <w:rsid w:val="0054480A"/>
    <w:rsid w:val="00AA34BA"/>
    <w:rsid w:val="00D17E37"/>
    <w:rsid w:val="00E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E7A5-3752-4712-85C1-5266A7A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EF"/>
    <w:pPr>
      <w:ind w:left="720"/>
      <w:contextualSpacing/>
    </w:pPr>
  </w:style>
  <w:style w:type="paragraph" w:styleId="a4">
    <w:name w:val="No Spacing"/>
    <w:uiPriority w:val="1"/>
    <w:qFormat/>
    <w:rsid w:val="00E901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2023-10-06T04:52:00Z</cp:lastPrinted>
  <dcterms:created xsi:type="dcterms:W3CDTF">2023-10-04T23:05:00Z</dcterms:created>
  <dcterms:modified xsi:type="dcterms:W3CDTF">2023-10-06T05:12:00Z</dcterms:modified>
</cp:coreProperties>
</file>